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C6" w:rsidRPr="00394644" w:rsidRDefault="006A33C6" w:rsidP="006A33C6">
      <w:pPr>
        <w:jc w:val="center"/>
        <w:rPr>
          <w:rFonts w:ascii="Arial" w:hAnsi="Arial" w:cs="Arial"/>
          <w:b/>
          <w:color w:val="1F497D" w:themeColor="text2"/>
          <w:lang w:val="en-US"/>
        </w:rPr>
      </w:pPr>
      <w:r w:rsidRPr="00394644">
        <w:rPr>
          <w:rFonts w:ascii="Arial" w:hAnsi="Arial" w:cs="Arial"/>
          <w:b/>
          <w:color w:val="1F497D" w:themeColor="text2"/>
          <w:lang w:val="en-US"/>
        </w:rPr>
        <w:t xml:space="preserve">DURAN </w:t>
      </w:r>
      <w:proofErr w:type="spellStart"/>
      <w:r w:rsidRPr="00394644">
        <w:rPr>
          <w:rFonts w:ascii="Arial" w:hAnsi="Arial" w:cs="Arial"/>
          <w:b/>
          <w:color w:val="1F497D" w:themeColor="text2"/>
          <w:lang w:val="en-US"/>
        </w:rPr>
        <w:t>DURAN</w:t>
      </w:r>
      <w:proofErr w:type="spellEnd"/>
      <w:r w:rsidRPr="00394644">
        <w:rPr>
          <w:rFonts w:ascii="Arial" w:hAnsi="Arial" w:cs="Arial"/>
          <w:b/>
          <w:color w:val="1F497D" w:themeColor="text2"/>
          <w:lang w:val="en-US"/>
        </w:rPr>
        <w:t xml:space="preserve"> – BLAME THE MACHINES</w:t>
      </w:r>
    </w:p>
    <w:p w:rsidR="00E96BC1" w:rsidRPr="00394644" w:rsidRDefault="006A33C6" w:rsidP="006A33C6">
      <w:pPr>
        <w:jc w:val="center"/>
        <w:rPr>
          <w:rFonts w:ascii="Arial" w:hAnsi="Arial" w:cs="Arial"/>
          <w:color w:val="1F497D" w:themeColor="text2"/>
          <w:sz w:val="18"/>
          <w:szCs w:val="18"/>
          <w:lang w:val="en-US"/>
        </w:rPr>
      </w:pP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t>I'm driving up the autobahn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Losing my way as the night gets long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These headlights shining in my face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Scream out the danger of this place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And now there's no way home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This love affair is ended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should have known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When I bought into the dream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So like your sonic soul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To leave me lost and stranded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blame myself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And I blame the machines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I'm flying blind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I'm speeding through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hate to think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I've been fooled by you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an interactive nightmare show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Which never ends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It just goes on and on and on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And now there's no way home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This love affair is ended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should have known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When I bought into the dream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So like your sonic soul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To leave me lost and stranded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blame myself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And I blame the machines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And now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turn left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have control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You are not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Required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To think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At all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Everything we hear (goes on and on)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Everything we see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Everything we love (goes on and on)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Everything we feel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Everything we want (goes on and on and on and on)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Everything we do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Everywhere we go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Everything we know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And now there's no way home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This love affair is ended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should have known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 xml:space="preserve">                                                                   When I bought into the dream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tab/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tab/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tab/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tab/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tab/>
        <w:t xml:space="preserve">      So like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hyperlink r:id="rId4" w:tooltip="Click to Continue &gt; by CouponDropDown" w:history="1">
        <w:r w:rsidRPr="00394644">
          <w:rPr>
            <w:rStyle w:val="Collegamentoipertestuale"/>
            <w:rFonts w:ascii="Arial" w:hAnsi="Arial" w:cs="Arial"/>
            <w:color w:val="1F497D" w:themeColor="text2"/>
            <w:sz w:val="18"/>
            <w:szCs w:val="18"/>
            <w:u w:val="none"/>
            <w:lang w:val="en-US"/>
          </w:rPr>
          <w:t>your</w:t>
        </w:r>
      </w:hyperlink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t>sonic soul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To leave me lost and stranded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blame myself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And I blame the machines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blame the machines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Blame the machines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blame the machines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Blame the machines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I blame the machines</w:t>
      </w:r>
      <w:r w:rsidRPr="00394644">
        <w:rPr>
          <w:rStyle w:val="apple-converted-space"/>
          <w:rFonts w:ascii="Arial" w:hAnsi="Arial" w:cs="Arial"/>
          <w:color w:val="1F497D" w:themeColor="text2"/>
          <w:sz w:val="18"/>
          <w:szCs w:val="18"/>
          <w:lang w:val="en-US"/>
        </w:rPr>
        <w:t> </w:t>
      </w:r>
      <w:r w:rsidRPr="00394644">
        <w:rPr>
          <w:rFonts w:ascii="Arial" w:hAnsi="Arial" w:cs="Arial"/>
          <w:color w:val="1F497D" w:themeColor="text2"/>
          <w:sz w:val="18"/>
          <w:szCs w:val="18"/>
          <w:lang w:val="en-US"/>
        </w:rPr>
        <w:br/>
        <w:t>Blame the machines</w:t>
      </w:r>
    </w:p>
    <w:sectPr w:rsidR="00E96BC1" w:rsidRPr="00394644" w:rsidSect="006A33C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33C6"/>
    <w:rsid w:val="00394644"/>
    <w:rsid w:val="006A33C6"/>
    <w:rsid w:val="00A33B66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A33C6"/>
  </w:style>
  <w:style w:type="character" w:styleId="Collegamentoipertestuale">
    <w:name w:val="Hyperlink"/>
    <w:basedOn w:val="Carpredefinitoparagrafo"/>
    <w:uiPriority w:val="99"/>
    <w:semiHidden/>
    <w:unhideWhenUsed/>
    <w:rsid w:val="006A33C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sfreak.com/d/duran+duran/blame+the+machines_20899002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3</cp:revision>
  <cp:lastPrinted>2013-08-17T20:32:00Z</cp:lastPrinted>
  <dcterms:created xsi:type="dcterms:W3CDTF">2013-08-08T09:11:00Z</dcterms:created>
  <dcterms:modified xsi:type="dcterms:W3CDTF">2013-08-17T20:33:00Z</dcterms:modified>
</cp:coreProperties>
</file>